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DA20NNAA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3276/QĐ-ĐHTV 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16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04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2024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110420045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Võ Thành Luân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30/10/2001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110420071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Hồng Phúc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19/11/2002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02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