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DA21NNAB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11249/QĐ-ĐHTV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15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11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110421266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Trần Phạm Minh Nhật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29/07/2003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