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0412" w14:textId="7D56D845" w:rsidR="00FD27C9" w:rsidRDefault="009A5D47">
      <w:pPr>
        <w:pStyle w:val="Heading3"/>
        <w:spacing w:befor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Phụ lục </w:t>
      </w:r>
      <w:r w:rsidR="00ED711A">
        <w:rPr>
          <w:rFonts w:ascii="Times New Roman" w:eastAsia="Times New Roman" w:hAnsi="Times New Roman" w:cs="Times New Roman"/>
          <w:b/>
          <w:color w:val="000000"/>
          <w:sz w:val="28"/>
          <w:szCs w:val="28"/>
        </w:rPr>
        <w:t>V</w:t>
      </w:r>
    </w:p>
    <w:p w14:paraId="6965DDC2" w14:textId="77777777" w:rsidR="00FD27C9" w:rsidRDefault="009A5D47">
      <w:pPr>
        <w:pStyle w:val="Heading3"/>
        <w:spacing w:befor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MẪU KỊCH BẢN VIDEO HỌC LIỆU</w:t>
      </w:r>
    </w:p>
    <w:p w14:paraId="03F956AA" w14:textId="30B5F0C2" w:rsidR="00FD27C9" w:rsidRDefault="009A5D47">
      <w:pPr>
        <w:pBdr>
          <w:top w:val="nil"/>
          <w:left w:val="nil"/>
          <w:bottom w:val="nil"/>
          <w:right w:val="nil"/>
          <w:between w:val="nil"/>
        </w:pBdr>
        <w:tabs>
          <w:tab w:val="left" w:pos="567"/>
        </w:tabs>
        <w:spacing w:after="0"/>
        <w:ind w:left="284"/>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(Kèm theo Quyết định số …../QĐ-ĐHTV ngày … tháng …. năm </w:t>
      </w:r>
      <w:r w:rsidR="00D22BCA">
        <w:rPr>
          <w:rFonts w:ascii="Times New Roman" w:eastAsia="Times New Roman" w:hAnsi="Times New Roman" w:cs="Times New Roman"/>
          <w:i/>
          <w:color w:val="000000"/>
          <w:sz w:val="26"/>
          <w:szCs w:val="26"/>
        </w:rPr>
        <w:t>2025</w:t>
      </w:r>
      <w:r>
        <w:rPr>
          <w:rFonts w:ascii="Times New Roman" w:eastAsia="Times New Roman" w:hAnsi="Times New Roman" w:cs="Times New Roman"/>
          <w:i/>
          <w:color w:val="000000"/>
          <w:sz w:val="26"/>
          <w:szCs w:val="26"/>
        </w:rPr>
        <w:t xml:space="preserve"> </w:t>
      </w:r>
    </w:p>
    <w:p w14:paraId="0F7E5C8D" w14:textId="77777777" w:rsidR="00FD27C9" w:rsidRDefault="009A5D47">
      <w:pPr>
        <w:pBdr>
          <w:top w:val="nil"/>
          <w:left w:val="nil"/>
          <w:bottom w:val="nil"/>
          <w:right w:val="nil"/>
          <w:between w:val="nil"/>
        </w:pBdr>
        <w:tabs>
          <w:tab w:val="left" w:pos="567"/>
        </w:tabs>
        <w:ind w:left="284"/>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của Hiệu trưởng Trường Đại học Trà Vinh)</w:t>
      </w:r>
      <w:r>
        <w:rPr>
          <w:noProof/>
        </w:rPr>
        <mc:AlternateContent>
          <mc:Choice Requires="wps">
            <w:drawing>
              <wp:anchor distT="0" distB="0" distL="114300" distR="114300" simplePos="0" relativeHeight="251658240" behindDoc="0" locked="0" layoutInCell="1" hidden="0" allowOverlap="1" wp14:anchorId="57FE9BB3" wp14:editId="5DA80D53">
                <wp:simplePos x="0" y="0"/>
                <wp:positionH relativeFrom="column">
                  <wp:posOffset>2070100</wp:posOffset>
                </wp:positionH>
                <wp:positionV relativeFrom="paragraph">
                  <wp:posOffset>177800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52696" y="3780000"/>
                          <a:ext cx="218660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2070100</wp:posOffset>
                </wp:positionH>
                <wp:positionV relativeFrom="paragraph">
                  <wp:posOffset>177800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7DB147D0" w14:textId="77777777" w:rsidR="00FD27C9" w:rsidRDefault="00FD27C9">
      <w:pPr>
        <w:spacing w:before="120" w:after="120" w:line="264" w:lineRule="auto"/>
        <w:jc w:val="center"/>
        <w:rPr>
          <w:rFonts w:ascii="Times New Roman" w:eastAsia="Times New Roman" w:hAnsi="Times New Roman" w:cs="Times New Roman"/>
          <w:b/>
          <w:sz w:val="4"/>
          <w:szCs w:val="4"/>
        </w:rPr>
      </w:pPr>
    </w:p>
    <w:p w14:paraId="151CF86B" w14:textId="77777777" w:rsidR="00FD27C9" w:rsidRDefault="009A5D47">
      <w:pPr>
        <w:spacing w:before="120" w:after="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KỊCH BẢN VIDEO HỌC LIỆU </w:t>
      </w:r>
    </w:p>
    <w:p w14:paraId="1372CC1C" w14:textId="77777777" w:rsidR="00FD27C9" w:rsidRDefault="009A5D47">
      <w:pPr>
        <w:spacing w:before="120" w:after="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Chương/Bài ……………………………….</w:t>
      </w:r>
    </w:p>
    <w:p w14:paraId="360CFA3B" w14:textId="77777777" w:rsidR="00FD27C9" w:rsidRDefault="00FD27C9">
      <w:pPr>
        <w:spacing w:before="120" w:after="120" w:line="288" w:lineRule="auto"/>
        <w:jc w:val="center"/>
        <w:rPr>
          <w:rFonts w:ascii="Times New Roman" w:eastAsia="Times New Roman" w:hAnsi="Times New Roman" w:cs="Times New Roman"/>
          <w:b/>
          <w:sz w:val="8"/>
          <w:szCs w:val="8"/>
        </w:rPr>
      </w:pPr>
    </w:p>
    <w:p w14:paraId="2AE87BC8" w14:textId="77777777" w:rsidR="00FD27C9" w:rsidRDefault="009A5D47">
      <w:pPr>
        <w:numPr>
          <w:ilvl w:val="0"/>
          <w:numId w:val="3"/>
        </w:numPr>
        <w:pBdr>
          <w:top w:val="nil"/>
          <w:left w:val="nil"/>
          <w:bottom w:val="nil"/>
          <w:right w:val="nil"/>
          <w:between w:val="nil"/>
        </w:pBdr>
        <w:spacing w:before="120" w:after="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Mã số học phần: </w:t>
      </w:r>
      <w:r>
        <w:rPr>
          <w:rFonts w:ascii="Times New Roman" w:eastAsia="Times New Roman" w:hAnsi="Times New Roman" w:cs="Times New Roman"/>
          <w:i/>
          <w:color w:val="000000"/>
          <w:sz w:val="24"/>
          <w:szCs w:val="24"/>
        </w:rPr>
        <w:t>…………………..</w:t>
      </w:r>
    </w:p>
    <w:p w14:paraId="33E17309" w14:textId="77777777" w:rsidR="00FD27C9" w:rsidRDefault="009A5D47">
      <w:pPr>
        <w:numPr>
          <w:ilvl w:val="0"/>
          <w:numId w:val="3"/>
        </w:numPr>
        <w:pBdr>
          <w:top w:val="nil"/>
          <w:left w:val="nil"/>
          <w:bottom w:val="nil"/>
          <w:right w:val="nil"/>
          <w:between w:val="nil"/>
        </w:pBdr>
        <w:spacing w:after="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Tên học phần: </w:t>
      </w:r>
      <w:r>
        <w:rPr>
          <w:rFonts w:ascii="Times New Roman" w:eastAsia="Times New Roman" w:hAnsi="Times New Roman" w:cs="Times New Roman"/>
          <w:color w:val="000000"/>
          <w:sz w:val="24"/>
          <w:szCs w:val="24"/>
        </w:rPr>
        <w:t>……………………</w:t>
      </w:r>
    </w:p>
    <w:p w14:paraId="6B06EFC4" w14:textId="77777777" w:rsidR="00FD27C9" w:rsidRDefault="009A5D47">
      <w:pPr>
        <w:numPr>
          <w:ilvl w:val="0"/>
          <w:numId w:val="3"/>
        </w:numPr>
        <w:pBdr>
          <w:top w:val="nil"/>
          <w:left w:val="nil"/>
          <w:bottom w:val="nil"/>
          <w:right w:val="nil"/>
          <w:between w:val="nil"/>
        </w:pBdr>
        <w:spacing w:after="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Số tín chỉ: </w:t>
      </w:r>
      <w:r>
        <w:rPr>
          <w:rFonts w:ascii="Times New Roman" w:eastAsia="Times New Roman" w:hAnsi="Times New Roman" w:cs="Times New Roman"/>
          <w:i/>
          <w:color w:val="000000"/>
          <w:sz w:val="24"/>
          <w:szCs w:val="24"/>
        </w:rPr>
        <w:t>(Lý thuyết/thực hành)</w:t>
      </w:r>
    </w:p>
    <w:p w14:paraId="042927B2" w14:textId="77777777" w:rsidR="00FD27C9" w:rsidRDefault="009A5D47">
      <w:pPr>
        <w:numPr>
          <w:ilvl w:val="0"/>
          <w:numId w:val="3"/>
        </w:numPr>
        <w:pBdr>
          <w:top w:val="nil"/>
          <w:left w:val="nil"/>
          <w:bottom w:val="nil"/>
          <w:right w:val="nil"/>
          <w:between w:val="nil"/>
        </w:pBdr>
        <w:spacing w:after="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Ngành đào tạo: </w:t>
      </w:r>
      <w:r>
        <w:rPr>
          <w:rFonts w:ascii="Times New Roman" w:eastAsia="Times New Roman" w:hAnsi="Times New Roman" w:cs="Times New Roman"/>
          <w:color w:val="000000"/>
          <w:sz w:val="24"/>
          <w:szCs w:val="24"/>
        </w:rPr>
        <w:t>…………………………..</w:t>
      </w:r>
    </w:p>
    <w:p w14:paraId="39E483F3" w14:textId="77777777" w:rsidR="00FD27C9" w:rsidRDefault="009A5D47">
      <w:pPr>
        <w:numPr>
          <w:ilvl w:val="0"/>
          <w:numId w:val="3"/>
        </w:numPr>
        <w:pBdr>
          <w:top w:val="nil"/>
          <w:left w:val="nil"/>
          <w:bottom w:val="nil"/>
          <w:right w:val="nil"/>
          <w:between w:val="nil"/>
        </w:pBdr>
        <w:spacing w:after="0" w:line="288"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Chuyên ngành đào tạo </w:t>
      </w:r>
      <w:r>
        <w:rPr>
          <w:rFonts w:ascii="Times New Roman" w:eastAsia="Times New Roman" w:hAnsi="Times New Roman" w:cs="Times New Roman"/>
          <w:i/>
          <w:color w:val="000000"/>
          <w:sz w:val="24"/>
          <w:szCs w:val="24"/>
        </w:rPr>
        <w:t xml:space="preserve">(nếu có): </w:t>
      </w:r>
      <w:r>
        <w:rPr>
          <w:rFonts w:ascii="Times New Roman" w:eastAsia="Times New Roman" w:hAnsi="Times New Roman" w:cs="Times New Roman"/>
          <w:color w:val="000000"/>
          <w:sz w:val="24"/>
          <w:szCs w:val="24"/>
        </w:rPr>
        <w:t xml:space="preserve">……………………………………… </w:t>
      </w:r>
    </w:p>
    <w:p w14:paraId="0EA6C22B" w14:textId="77777777" w:rsidR="00FD27C9" w:rsidRDefault="009A5D47">
      <w:pPr>
        <w:numPr>
          <w:ilvl w:val="0"/>
          <w:numId w:val="3"/>
        </w:numPr>
        <w:pBdr>
          <w:top w:val="nil"/>
          <w:left w:val="nil"/>
          <w:bottom w:val="nil"/>
          <w:right w:val="nil"/>
          <w:between w:val="nil"/>
        </w:pBdr>
        <w:spacing w:after="0" w:line="288" w:lineRule="auto"/>
        <w:ind w:left="284"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Giảng viên phụ trách xây dựng video học liệu: </w:t>
      </w:r>
      <w:r>
        <w:rPr>
          <w:rFonts w:ascii="Times New Roman" w:eastAsia="Times New Roman" w:hAnsi="Times New Roman" w:cs="Times New Roman"/>
          <w:i/>
          <w:color w:val="000000"/>
          <w:sz w:val="24"/>
          <w:szCs w:val="24"/>
        </w:rPr>
        <w:t>(học hàm, học vị, họ và tên)</w:t>
      </w:r>
    </w:p>
    <w:p w14:paraId="2E73AAA3" w14:textId="77777777" w:rsidR="00FD27C9" w:rsidRDefault="009A5D47">
      <w:pPr>
        <w:numPr>
          <w:ilvl w:val="0"/>
          <w:numId w:val="3"/>
        </w:numPr>
        <w:pBdr>
          <w:top w:val="nil"/>
          <w:left w:val="nil"/>
          <w:bottom w:val="nil"/>
          <w:right w:val="nil"/>
          <w:between w:val="nil"/>
        </w:pBdr>
        <w:spacing w:after="12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Cấu trúc bài giảng (video học liệu):</w:t>
      </w:r>
    </w:p>
    <w:p w14:paraId="2665FFD7"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Hướng dẫn: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GV có thể cấu trúc bài giảng (video học liệu) theo nhiều mô hình khác nhau, ví dụ như BOLTS hoặc COARDS.</w:t>
      </w:r>
    </w:p>
    <w:p w14:paraId="32149FAB" w14:textId="77777777" w:rsidR="00FD27C9" w:rsidRDefault="009A5D47">
      <w:pPr>
        <w:numPr>
          <w:ilvl w:val="0"/>
          <w:numId w:val="1"/>
        </w:numPr>
        <w:pBdr>
          <w:top w:val="nil"/>
          <w:left w:val="nil"/>
          <w:bottom w:val="nil"/>
          <w:right w:val="nil"/>
          <w:between w:val="nil"/>
        </w:pBdr>
        <w:spacing w:before="120" w:after="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BOLTS: </w:t>
      </w:r>
      <w:r>
        <w:rPr>
          <w:rFonts w:ascii="Times New Roman" w:eastAsia="Times New Roman" w:hAnsi="Times New Roman" w:cs="Times New Roman"/>
          <w:color w:val="000000"/>
          <w:sz w:val="24"/>
          <w:szCs w:val="24"/>
        </w:rPr>
        <w:t>Dẫn nhập (Bridge) – Mục tiêu bài học (Objectives) – Bài giảng (Lecture) – Bài tập/Nhiệm vụ (Tasks) – Tổng kết bài (Summary)</w:t>
      </w:r>
    </w:p>
    <w:p w14:paraId="5C3E1E50" w14:textId="77777777" w:rsidR="00FD27C9" w:rsidRDefault="009A5D47">
      <w:pPr>
        <w:numPr>
          <w:ilvl w:val="0"/>
          <w:numId w:val="1"/>
        </w:numPr>
        <w:pBdr>
          <w:top w:val="nil"/>
          <w:left w:val="nil"/>
          <w:bottom w:val="nil"/>
          <w:right w:val="nil"/>
          <w:between w:val="nil"/>
        </w:pBdr>
        <w:spacing w:after="12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COARDS: </w:t>
      </w:r>
      <w:r>
        <w:rPr>
          <w:rFonts w:ascii="Times New Roman" w:eastAsia="Times New Roman" w:hAnsi="Times New Roman" w:cs="Times New Roman"/>
          <w:color w:val="000000"/>
          <w:sz w:val="24"/>
          <w:szCs w:val="24"/>
        </w:rPr>
        <w:t>Ngữ cảnh (Context)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Mục tiêu bài học (Objectives) – Hoạt động (Activities) – Suy ngẫm (Reflections) – Thảo luận và/hoặc tài liệu (Discussion/ Documents) – Tổng kết bài (Summary).</w:t>
      </w:r>
    </w:p>
    <w:p w14:paraId="561DCFEF" w14:textId="77777777" w:rsidR="00FD27C9" w:rsidRDefault="009A5D47">
      <w:pPr>
        <w:spacing w:before="120" w:after="0" w:line="288"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Ví dụ:</w:t>
      </w: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FD27C9" w14:paraId="31922804" w14:textId="77777777">
        <w:trPr>
          <w:trHeight w:val="1034"/>
        </w:trPr>
        <w:tc>
          <w:tcPr>
            <w:tcW w:w="9498" w:type="dxa"/>
          </w:tcPr>
          <w:p w14:paraId="50BEDABE" w14:textId="77777777" w:rsidR="00FD27C9" w:rsidRDefault="009A5D47">
            <w:pPr>
              <w:pBdr>
                <w:top w:val="nil"/>
                <w:left w:val="nil"/>
                <w:bottom w:val="nil"/>
                <w:right w:val="nil"/>
                <w:between w:val="nil"/>
              </w:pBdr>
              <w:spacing w:before="12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DẪN NHẬP:</w:t>
            </w:r>
          </w:p>
          <w:p w14:paraId="44DA7979"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Kể một câu chuyện ngắn về chuyện kinh doanh thất bại của một người bạn</w:t>
            </w:r>
          </w:p>
          <w:p w14:paraId="0C72F79E" w14:textId="77777777" w:rsidR="00FD27C9" w:rsidRDefault="009A5D47">
            <w:pPr>
              <w:numPr>
                <w:ilvl w:val="0"/>
                <w:numId w:val="4"/>
              </w:numPr>
              <w:pBdr>
                <w:top w:val="nil"/>
                <w:left w:val="nil"/>
                <w:bottom w:val="nil"/>
                <w:right w:val="nil"/>
                <w:between w:val="nil"/>
              </w:pBdr>
              <w:spacing w:after="120" w:line="288" w:lineRule="auto"/>
              <w:ind w:left="42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Chia sẻ mục tiêu bài học để nhấn mạnh tầm quan trọng của bài học.</w:t>
            </w:r>
          </w:p>
        </w:tc>
      </w:tr>
      <w:tr w:rsidR="00FD27C9" w14:paraId="7F9C7A59" w14:textId="77777777">
        <w:tc>
          <w:tcPr>
            <w:tcW w:w="9498" w:type="dxa"/>
          </w:tcPr>
          <w:p w14:paraId="4F15DD18" w14:textId="77777777" w:rsidR="00FD27C9" w:rsidRDefault="009A5D47">
            <w:pPr>
              <w:pBdr>
                <w:top w:val="nil"/>
                <w:left w:val="nil"/>
                <w:bottom w:val="nil"/>
                <w:right w:val="nil"/>
                <w:between w:val="nil"/>
              </w:pBdr>
              <w:spacing w:before="12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MỤC TIÊU/KQHT CỦA BÀI HỌC:</w:t>
            </w:r>
          </w:p>
          <w:p w14:paraId="14CFD20A"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Mô tả các yếu tố và mục tiêu của việc lập kế hoạch kinh doanh.</w:t>
            </w:r>
          </w:p>
          <w:p w14:paraId="03B987D4" w14:textId="77777777" w:rsidR="00FD27C9" w:rsidRDefault="009A5D47">
            <w:pPr>
              <w:numPr>
                <w:ilvl w:val="0"/>
                <w:numId w:val="4"/>
              </w:numPr>
              <w:pBdr>
                <w:top w:val="nil"/>
                <w:left w:val="nil"/>
                <w:bottom w:val="nil"/>
                <w:right w:val="nil"/>
                <w:between w:val="nil"/>
              </w:pBdr>
              <w:spacing w:after="120" w:line="288" w:lineRule="auto"/>
              <w:ind w:left="42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Viết kế hoạch kinh doanh bằng cách sử dụng mẫu được cung cấp.</w:t>
            </w:r>
          </w:p>
        </w:tc>
      </w:tr>
      <w:tr w:rsidR="00FD27C9" w14:paraId="4EBA5611" w14:textId="77777777">
        <w:tc>
          <w:tcPr>
            <w:tcW w:w="9498" w:type="dxa"/>
          </w:tcPr>
          <w:p w14:paraId="310E9A39" w14:textId="77777777" w:rsidR="00FD27C9" w:rsidRDefault="009A5D47">
            <w:pPr>
              <w:pBdr>
                <w:top w:val="nil"/>
                <w:left w:val="nil"/>
                <w:bottom w:val="nil"/>
                <w:right w:val="nil"/>
                <w:between w:val="nil"/>
              </w:pBdr>
              <w:spacing w:before="12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GIẢNG:</w:t>
            </w:r>
          </w:p>
          <w:p w14:paraId="183F5A25"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Kế hoạch kinh doanh là gì? (slide powerpoint cho định nghĩa KH kinh doanh)</w:t>
            </w:r>
          </w:p>
          <w:p w14:paraId="51720453"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Các yếu tố của 1 kế hoạch tốt (slide powerpoint cho từng yếu tố)</w:t>
            </w:r>
          </w:p>
          <w:p w14:paraId="1E1CB78D" w14:textId="77777777" w:rsidR="00FD27C9" w:rsidRDefault="009A5D47">
            <w:pPr>
              <w:numPr>
                <w:ilvl w:val="0"/>
                <w:numId w:val="4"/>
              </w:numPr>
              <w:pBdr>
                <w:top w:val="nil"/>
                <w:left w:val="nil"/>
                <w:bottom w:val="nil"/>
                <w:right w:val="nil"/>
                <w:between w:val="nil"/>
              </w:pBdr>
              <w:spacing w:after="120" w:line="288" w:lineRule="auto"/>
              <w:ind w:left="42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Các bước để viết kế hoạch (slide powerpoint cho từng bước).</w:t>
            </w:r>
          </w:p>
        </w:tc>
      </w:tr>
      <w:tr w:rsidR="00FD27C9" w14:paraId="3AFD68C4" w14:textId="77777777">
        <w:tc>
          <w:tcPr>
            <w:tcW w:w="9498" w:type="dxa"/>
          </w:tcPr>
          <w:p w14:paraId="5D84ACB4" w14:textId="77777777" w:rsidR="00FD27C9" w:rsidRDefault="009A5D47">
            <w:pPr>
              <w:pBdr>
                <w:top w:val="nil"/>
                <w:left w:val="nil"/>
                <w:bottom w:val="nil"/>
                <w:right w:val="nil"/>
                <w:between w:val="nil"/>
              </w:pBdr>
              <w:spacing w:before="12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TẬP/NHIỆM VỤ:</w:t>
            </w:r>
          </w:p>
          <w:p w14:paraId="45E27020"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Xem lại kế hoạch mẫu trên khóa học E-Learning và đọc Chương 4 trong sách.</w:t>
            </w:r>
          </w:p>
          <w:p w14:paraId="1AF44355"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Tìm 2 kế hoạch mẫu trên internet.</w:t>
            </w:r>
          </w:p>
          <w:p w14:paraId="27C7E733" w14:textId="77777777" w:rsidR="00FD27C9" w:rsidRDefault="009A5D47">
            <w:pPr>
              <w:numPr>
                <w:ilvl w:val="0"/>
                <w:numId w:val="4"/>
              </w:numPr>
              <w:pBdr>
                <w:top w:val="nil"/>
                <w:left w:val="nil"/>
                <w:bottom w:val="nil"/>
                <w:right w:val="nil"/>
                <w:between w:val="nil"/>
              </w:pBdr>
              <w:spacing w:after="120" w:line="288" w:lineRule="auto"/>
              <w:ind w:left="42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Xây dựng một kế hoạch kinh doanh theo mẫu.</w:t>
            </w:r>
          </w:p>
        </w:tc>
      </w:tr>
      <w:tr w:rsidR="00FD27C9" w14:paraId="34556B7D" w14:textId="77777777">
        <w:tc>
          <w:tcPr>
            <w:tcW w:w="9498" w:type="dxa"/>
          </w:tcPr>
          <w:p w14:paraId="26A90DDB" w14:textId="77777777" w:rsidR="00FD27C9" w:rsidRDefault="009A5D47">
            <w:pPr>
              <w:pBdr>
                <w:top w:val="nil"/>
                <w:left w:val="nil"/>
                <w:bottom w:val="nil"/>
                <w:right w:val="nil"/>
                <w:between w:val="nil"/>
              </w:pBdr>
              <w:spacing w:before="12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TỔNG KẾT:</w:t>
            </w:r>
          </w:p>
          <w:p w14:paraId="3E855E8E" w14:textId="77777777" w:rsidR="00FD27C9" w:rsidRDefault="009A5D47">
            <w:pPr>
              <w:numPr>
                <w:ilvl w:val="0"/>
                <w:numId w:val="4"/>
              </w:numPr>
              <w:pBdr>
                <w:top w:val="nil"/>
                <w:left w:val="nil"/>
                <w:bottom w:val="nil"/>
                <w:right w:val="nil"/>
                <w:between w:val="nil"/>
              </w:pBdr>
              <w:spacing w:line="288" w:lineRule="auto"/>
              <w:ind w:left="42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Nhắc lại mục tiêu của bài học.</w:t>
            </w:r>
          </w:p>
          <w:p w14:paraId="1D8938D1" w14:textId="77777777" w:rsidR="00FD27C9" w:rsidRDefault="009A5D47">
            <w:pPr>
              <w:numPr>
                <w:ilvl w:val="0"/>
                <w:numId w:val="4"/>
              </w:numPr>
              <w:pBdr>
                <w:top w:val="nil"/>
                <w:left w:val="nil"/>
                <w:bottom w:val="nil"/>
                <w:right w:val="nil"/>
                <w:between w:val="nil"/>
              </w:pBdr>
              <w:spacing w:after="120" w:line="288" w:lineRule="auto"/>
              <w:ind w:left="42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Sử dụng câu trích dẫn từ lãnh đạo doanh nghiệp về kế hoạch.</w:t>
            </w:r>
          </w:p>
        </w:tc>
      </w:tr>
    </w:tbl>
    <w:p w14:paraId="4C0971C7" w14:textId="77777777" w:rsidR="00FD27C9" w:rsidRDefault="009A5D47">
      <w:pPr>
        <w:numPr>
          <w:ilvl w:val="0"/>
          <w:numId w:val="3"/>
        </w:numPr>
        <w:pBdr>
          <w:top w:val="nil"/>
          <w:left w:val="nil"/>
          <w:bottom w:val="nil"/>
          <w:right w:val="nil"/>
          <w:between w:val="nil"/>
        </w:pBdr>
        <w:spacing w:before="120" w:after="120" w:line="288"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Kịch bản bài giảng (video học liệu)</w:t>
      </w:r>
    </w:p>
    <w:p w14:paraId="215EB131" w14:textId="77777777" w:rsidR="00FD27C9" w:rsidRDefault="009A5D47">
      <w:pPr>
        <w:spacing w:before="120" w:after="120" w:line="288"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Hướng dẫn: </w:t>
      </w:r>
    </w:p>
    <w:p w14:paraId="48C06CBB" w14:textId="77777777" w:rsidR="00FD27C9" w:rsidRDefault="009A5D47">
      <w:pPr>
        <w:numPr>
          <w:ilvl w:val="0"/>
          <w:numId w:val="2"/>
        </w:numPr>
        <w:pBdr>
          <w:top w:val="nil"/>
          <w:left w:val="nil"/>
          <w:bottom w:val="nil"/>
          <w:right w:val="nil"/>
          <w:between w:val="nil"/>
        </w:pBdr>
        <w:spacing w:before="120" w:after="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Cột (1):</w:t>
      </w:r>
      <w:r>
        <w:rPr>
          <w:rFonts w:ascii="Times New Roman" w:eastAsia="Times New Roman" w:hAnsi="Times New Roman" w:cs="Times New Roman"/>
          <w:color w:val="000000"/>
          <w:sz w:val="24"/>
          <w:szCs w:val="24"/>
        </w:rPr>
        <w:t xml:space="preserve"> Ghi rõ tên đề mục và tiểu mục.</w:t>
      </w:r>
    </w:p>
    <w:p w14:paraId="19182A29" w14:textId="77777777" w:rsidR="00FD27C9" w:rsidRDefault="009A5D47">
      <w:pPr>
        <w:numPr>
          <w:ilvl w:val="0"/>
          <w:numId w:val="2"/>
        </w:numPr>
        <w:pBdr>
          <w:top w:val="nil"/>
          <w:left w:val="nil"/>
          <w:bottom w:val="nil"/>
          <w:right w:val="nil"/>
          <w:between w:val="nil"/>
        </w:pBdr>
        <w:spacing w:after="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Cột (2):</w:t>
      </w:r>
      <w:r>
        <w:rPr>
          <w:rFonts w:ascii="Times New Roman" w:eastAsia="Times New Roman" w:hAnsi="Times New Roman" w:cs="Times New Roman"/>
          <w:color w:val="000000"/>
          <w:sz w:val="24"/>
          <w:szCs w:val="24"/>
        </w:rPr>
        <w:t xml:space="preserve"> Cột này tương ứng với thành phần thứ 3 trong cấu trúc của bài giảng (video học liệu). GV có thể chọn một số hoạt động cho mỗi đề mục của bài giảng như: hoạt động thuyết trình (thể hiện bằng đoạn văn bản, audio, bài giảng PowerPoint có lời giảng), hoạt động trình diễn mô phỏng (video, flash…), hoạt động hỏi đáp hoặc thảo luận (mục diễn đàn trên khóa học E-Learning).</w:t>
      </w:r>
    </w:p>
    <w:p w14:paraId="4F1633C5" w14:textId="77777777" w:rsidR="00FD27C9" w:rsidRDefault="009A5D47">
      <w:pPr>
        <w:numPr>
          <w:ilvl w:val="0"/>
          <w:numId w:val="2"/>
        </w:numPr>
        <w:pBdr>
          <w:top w:val="nil"/>
          <w:left w:val="nil"/>
          <w:bottom w:val="nil"/>
          <w:right w:val="nil"/>
          <w:between w:val="nil"/>
        </w:pBdr>
        <w:spacing w:after="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Cột (3):</w:t>
      </w:r>
      <w:r>
        <w:rPr>
          <w:rFonts w:ascii="Times New Roman" w:eastAsia="Times New Roman" w:hAnsi="Times New Roman" w:cs="Times New Roman"/>
          <w:color w:val="000000"/>
          <w:sz w:val="24"/>
          <w:szCs w:val="24"/>
        </w:rPr>
        <w:t xml:space="preserve"> GV liệt kê các nguồn cần chuẩn bị và sử dụng trong video bài giảng. Các nguồn này có thể gồm: file giáo trình, file bài giảng powerpoint, các liên kết, file bảng biểu và đồ thị, hình ảnh, file âm thanh, file video, file mô phỏng, mẫu vật thật, thiết bị thí nghiệm, thiết bị ghi hình …. </w:t>
      </w:r>
    </w:p>
    <w:p w14:paraId="21CCF458" w14:textId="77777777" w:rsidR="00FD27C9" w:rsidRDefault="009A5D47">
      <w:pPr>
        <w:numPr>
          <w:ilvl w:val="0"/>
          <w:numId w:val="2"/>
        </w:numPr>
        <w:pBdr>
          <w:top w:val="nil"/>
          <w:left w:val="nil"/>
          <w:bottom w:val="nil"/>
          <w:right w:val="nil"/>
          <w:between w:val="nil"/>
        </w:pBdr>
        <w:spacing w:after="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Cột (4):</w:t>
      </w:r>
      <w:r>
        <w:rPr>
          <w:rFonts w:ascii="Times New Roman" w:eastAsia="Times New Roman" w:hAnsi="Times New Roman" w:cs="Times New Roman"/>
          <w:color w:val="000000"/>
          <w:sz w:val="24"/>
          <w:szCs w:val="24"/>
        </w:rPr>
        <w:t xml:space="preserve"> GV liệt kê các bài tập/câu hỏi đánh giá mà SV phải trả lời trước, trong và/hoặc sau khi xem video. </w:t>
      </w:r>
    </w:p>
    <w:p w14:paraId="4EC69D66" w14:textId="77777777" w:rsidR="00FD27C9" w:rsidRDefault="009A5D47">
      <w:pPr>
        <w:numPr>
          <w:ilvl w:val="0"/>
          <w:numId w:val="2"/>
        </w:numPr>
        <w:pBdr>
          <w:top w:val="nil"/>
          <w:left w:val="nil"/>
          <w:bottom w:val="nil"/>
          <w:right w:val="nil"/>
          <w:between w:val="nil"/>
        </w:pBdr>
        <w:spacing w:after="120" w:line="288"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Lưu ý:</w:t>
      </w:r>
      <w:r>
        <w:rPr>
          <w:rFonts w:ascii="Times New Roman" w:eastAsia="Times New Roman" w:hAnsi="Times New Roman" w:cs="Times New Roman"/>
          <w:color w:val="000000"/>
          <w:sz w:val="24"/>
          <w:szCs w:val="24"/>
        </w:rPr>
        <w:t xml:space="preserve"> Để duy trì sự tập trung của người học, độ dài của một video học liệu không nên quá 10 phút. Vì vậy, một bài giảng có thể có nhiều hơn 1 video học liệu. Việc phân chia này cũng cần thể hiện trong kịch bản và theo đúng Danh mục video học liệu đã được Hội đồng phê duyệt. </w:t>
      </w:r>
    </w:p>
    <w:p w14:paraId="34912C32"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Ví dụ:</w:t>
      </w:r>
    </w:p>
    <w:tbl>
      <w:tblPr>
        <w:tblStyle w:val="a0"/>
        <w:tblW w:w="9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3"/>
        <w:gridCol w:w="2627"/>
        <w:gridCol w:w="2219"/>
        <w:gridCol w:w="2191"/>
      </w:tblGrid>
      <w:tr w:rsidR="00FD27C9" w14:paraId="6CB54D8A" w14:textId="77777777">
        <w:trPr>
          <w:trHeight w:val="1231"/>
          <w:tblHeader/>
        </w:trPr>
        <w:tc>
          <w:tcPr>
            <w:tcW w:w="2363" w:type="dxa"/>
            <w:vAlign w:val="center"/>
          </w:tcPr>
          <w:p w14:paraId="40594159" w14:textId="77777777" w:rsidR="00FD27C9" w:rsidRDefault="009A5D47">
            <w:pPr>
              <w:spacing w:before="120" w:after="1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mục &amp; tiểu mục</w:t>
            </w:r>
          </w:p>
          <w:p w14:paraId="3B2CBC3D" w14:textId="77777777" w:rsidR="00FD27C9" w:rsidRDefault="009A5D47">
            <w:pPr>
              <w:spacing w:before="120" w:after="1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27" w:type="dxa"/>
            <w:vAlign w:val="center"/>
          </w:tcPr>
          <w:p w14:paraId="3E3E3FE2" w14:textId="77777777" w:rsidR="00FD27C9" w:rsidRDefault="009A5D47">
            <w:pPr>
              <w:spacing w:before="120" w:after="1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Hình thức thể hiện</w:t>
            </w:r>
          </w:p>
          <w:p w14:paraId="7525A521" w14:textId="77777777" w:rsidR="00FD27C9" w:rsidRDefault="009A5D47">
            <w:pPr>
              <w:spacing w:before="120" w:after="1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19" w:type="dxa"/>
            <w:vAlign w:val="center"/>
          </w:tcPr>
          <w:p w14:paraId="403CCFA2" w14:textId="77777777" w:rsidR="00FD27C9" w:rsidRDefault="009A5D47">
            <w:pPr>
              <w:spacing w:before="120" w:after="12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Nguồn cần chuẩn bị </w:t>
            </w:r>
            <w:r>
              <w:rPr>
                <w:rFonts w:ascii="Times New Roman" w:eastAsia="Times New Roman" w:hAnsi="Times New Roman" w:cs="Times New Roman"/>
                <w:sz w:val="26"/>
                <w:szCs w:val="26"/>
              </w:rPr>
              <w:t>(tập tin audio, video, mẫu vật, thiết bị, ….)</w:t>
            </w:r>
            <w:r>
              <w:rPr>
                <w:rFonts w:ascii="Times New Roman" w:eastAsia="Times New Roman" w:hAnsi="Times New Roman" w:cs="Times New Roman"/>
                <w:b/>
                <w:sz w:val="26"/>
                <w:szCs w:val="26"/>
              </w:rPr>
              <w:t xml:space="preserve"> </w:t>
            </w:r>
          </w:p>
          <w:p w14:paraId="77F66260" w14:textId="77777777" w:rsidR="00FD27C9" w:rsidRDefault="009A5D47">
            <w:pPr>
              <w:spacing w:before="120" w:after="12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2191" w:type="dxa"/>
            <w:vAlign w:val="center"/>
          </w:tcPr>
          <w:p w14:paraId="4228E5A0" w14:textId="77777777" w:rsidR="00FD27C9" w:rsidRDefault="009A5D47">
            <w:pPr>
              <w:spacing w:before="120" w:after="12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hỏi/bài tập đi kèm với video học liệu</w:t>
            </w:r>
          </w:p>
          <w:p w14:paraId="35FE0291" w14:textId="77777777" w:rsidR="00FD27C9" w:rsidRDefault="009A5D47">
            <w:pPr>
              <w:spacing w:before="120" w:after="12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r>
      <w:tr w:rsidR="00FD27C9" w14:paraId="1A0F4603" w14:textId="77777777">
        <w:tc>
          <w:tcPr>
            <w:tcW w:w="9400" w:type="dxa"/>
            <w:gridSpan w:val="4"/>
          </w:tcPr>
          <w:p w14:paraId="026C914F" w14:textId="77777777" w:rsidR="00FD27C9" w:rsidRDefault="009A5D47">
            <w:pPr>
              <w:spacing w:before="120" w:after="12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 1 - ………………..</w:t>
            </w:r>
          </w:p>
        </w:tc>
      </w:tr>
      <w:tr w:rsidR="00FD27C9" w14:paraId="0B290365" w14:textId="77777777">
        <w:tc>
          <w:tcPr>
            <w:tcW w:w="2363" w:type="dxa"/>
          </w:tcPr>
          <w:p w14:paraId="56FDB16A"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Dẫn nhập</w:t>
            </w:r>
          </w:p>
        </w:tc>
        <w:tc>
          <w:tcPr>
            <w:tcW w:w="2627" w:type="dxa"/>
          </w:tcPr>
          <w:p w14:paraId="5D8C158F"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6223F7EC"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18EB04EF"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75170E71" w14:textId="77777777">
        <w:tc>
          <w:tcPr>
            <w:tcW w:w="2363" w:type="dxa"/>
          </w:tcPr>
          <w:p w14:paraId="3F73E081"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Mục tiêu/KQHT</w:t>
            </w:r>
          </w:p>
        </w:tc>
        <w:tc>
          <w:tcPr>
            <w:tcW w:w="2627" w:type="dxa"/>
          </w:tcPr>
          <w:p w14:paraId="5B789226"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3B8B9B1D"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75CA832B"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0717AD46" w14:textId="77777777">
        <w:tc>
          <w:tcPr>
            <w:tcW w:w="2363" w:type="dxa"/>
          </w:tcPr>
          <w:p w14:paraId="1091EEC7"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27" w:type="dxa"/>
          </w:tcPr>
          <w:p w14:paraId="49820728"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1C597295"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2E8D8AEF"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2EDDD00E" w14:textId="77777777">
        <w:tc>
          <w:tcPr>
            <w:tcW w:w="2363" w:type="dxa"/>
          </w:tcPr>
          <w:p w14:paraId="325EFD9E"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tc>
        <w:tc>
          <w:tcPr>
            <w:tcW w:w="2627" w:type="dxa"/>
          </w:tcPr>
          <w:p w14:paraId="0134702B"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53BFC5F6"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7F1A4BE0"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03AEE9AE" w14:textId="77777777">
        <w:tc>
          <w:tcPr>
            <w:tcW w:w="2363" w:type="dxa"/>
          </w:tcPr>
          <w:p w14:paraId="0E837059"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627" w:type="dxa"/>
          </w:tcPr>
          <w:p w14:paraId="6379AFD7"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4E5BBD12"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30713FF2"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3412E47F" w14:textId="77777777">
        <w:tc>
          <w:tcPr>
            <w:tcW w:w="2363" w:type="dxa"/>
          </w:tcPr>
          <w:p w14:paraId="6847659E"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27" w:type="dxa"/>
          </w:tcPr>
          <w:p w14:paraId="16123B16"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547188EB"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229E759E"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3CF2B71B" w14:textId="77777777">
        <w:tc>
          <w:tcPr>
            <w:tcW w:w="2363" w:type="dxa"/>
          </w:tcPr>
          <w:p w14:paraId="53D4BB85"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27" w:type="dxa"/>
          </w:tcPr>
          <w:p w14:paraId="232ABFED"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3A119C13"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509D487D"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3DCEBAED" w14:textId="77777777">
        <w:tc>
          <w:tcPr>
            <w:tcW w:w="2363" w:type="dxa"/>
          </w:tcPr>
          <w:p w14:paraId="46675C87"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ý/ Giới thiệu về video tiếp theo</w:t>
            </w:r>
          </w:p>
        </w:tc>
        <w:tc>
          <w:tcPr>
            <w:tcW w:w="2627" w:type="dxa"/>
          </w:tcPr>
          <w:p w14:paraId="06557918"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18133D3A"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352093B1"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4FE02E40" w14:textId="77777777">
        <w:tc>
          <w:tcPr>
            <w:tcW w:w="7209" w:type="dxa"/>
            <w:gridSpan w:val="3"/>
          </w:tcPr>
          <w:p w14:paraId="3EE5F6D5" w14:textId="77777777" w:rsidR="00FD27C9" w:rsidRDefault="009A5D47">
            <w:pPr>
              <w:spacing w:before="120" w:after="12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 2 - …………………….</w:t>
            </w:r>
          </w:p>
        </w:tc>
        <w:tc>
          <w:tcPr>
            <w:tcW w:w="2191" w:type="dxa"/>
          </w:tcPr>
          <w:p w14:paraId="173B0FF7" w14:textId="77777777" w:rsidR="00FD27C9" w:rsidRDefault="00FD27C9">
            <w:pPr>
              <w:spacing w:before="120" w:after="120" w:line="288" w:lineRule="auto"/>
              <w:jc w:val="both"/>
              <w:rPr>
                <w:rFonts w:ascii="Times New Roman" w:eastAsia="Times New Roman" w:hAnsi="Times New Roman" w:cs="Times New Roman"/>
                <w:b/>
                <w:sz w:val="24"/>
                <w:szCs w:val="24"/>
              </w:rPr>
            </w:pPr>
          </w:p>
        </w:tc>
      </w:tr>
      <w:tr w:rsidR="00FD27C9" w14:paraId="597A1118" w14:textId="77777777">
        <w:tc>
          <w:tcPr>
            <w:tcW w:w="2363" w:type="dxa"/>
          </w:tcPr>
          <w:p w14:paraId="665B3DF1"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Liên hệ về nội dung của video trước. </w:t>
            </w:r>
          </w:p>
        </w:tc>
        <w:tc>
          <w:tcPr>
            <w:tcW w:w="2627" w:type="dxa"/>
          </w:tcPr>
          <w:p w14:paraId="55642795"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7E4F6195"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465F84E5"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675DB28D" w14:textId="77777777">
        <w:tc>
          <w:tcPr>
            <w:tcW w:w="2363" w:type="dxa"/>
          </w:tcPr>
          <w:p w14:paraId="3AEE9FA2"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627" w:type="dxa"/>
          </w:tcPr>
          <w:p w14:paraId="6F6EE27D"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0BF3D10C"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23A761BF" w14:textId="77777777" w:rsidR="00FD27C9" w:rsidRDefault="00FD27C9">
            <w:pPr>
              <w:spacing w:before="120" w:after="120" w:line="288" w:lineRule="auto"/>
              <w:jc w:val="both"/>
              <w:rPr>
                <w:rFonts w:ascii="Times New Roman" w:eastAsia="Times New Roman" w:hAnsi="Times New Roman" w:cs="Times New Roman"/>
                <w:sz w:val="24"/>
                <w:szCs w:val="24"/>
              </w:rPr>
            </w:pPr>
          </w:p>
        </w:tc>
      </w:tr>
      <w:tr w:rsidR="00FD27C9" w14:paraId="1AC97249" w14:textId="77777777">
        <w:tc>
          <w:tcPr>
            <w:tcW w:w="2363" w:type="dxa"/>
          </w:tcPr>
          <w:p w14:paraId="1097C715" w14:textId="77777777" w:rsidR="00FD27C9" w:rsidRDefault="009A5D47">
            <w:pPr>
              <w:spacing w:before="120"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27" w:type="dxa"/>
          </w:tcPr>
          <w:p w14:paraId="29BD2DC6"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219" w:type="dxa"/>
          </w:tcPr>
          <w:p w14:paraId="5991C0CC" w14:textId="77777777" w:rsidR="00FD27C9" w:rsidRDefault="00FD27C9">
            <w:pPr>
              <w:spacing w:before="120" w:after="120" w:line="288" w:lineRule="auto"/>
              <w:jc w:val="both"/>
              <w:rPr>
                <w:rFonts w:ascii="Times New Roman" w:eastAsia="Times New Roman" w:hAnsi="Times New Roman" w:cs="Times New Roman"/>
                <w:sz w:val="24"/>
                <w:szCs w:val="24"/>
              </w:rPr>
            </w:pPr>
          </w:p>
        </w:tc>
        <w:tc>
          <w:tcPr>
            <w:tcW w:w="2191" w:type="dxa"/>
          </w:tcPr>
          <w:p w14:paraId="479E30F8" w14:textId="77777777" w:rsidR="00FD27C9" w:rsidRDefault="00FD27C9">
            <w:pPr>
              <w:spacing w:before="120" w:after="120" w:line="288" w:lineRule="auto"/>
              <w:jc w:val="both"/>
              <w:rPr>
                <w:rFonts w:ascii="Times New Roman" w:eastAsia="Times New Roman" w:hAnsi="Times New Roman" w:cs="Times New Roman"/>
                <w:sz w:val="24"/>
                <w:szCs w:val="24"/>
              </w:rPr>
            </w:pPr>
          </w:p>
        </w:tc>
      </w:tr>
    </w:tbl>
    <w:p w14:paraId="3D322C57" w14:textId="77777777" w:rsidR="00FD27C9" w:rsidRDefault="00FD27C9">
      <w:pPr>
        <w:spacing w:before="120" w:after="120" w:line="312" w:lineRule="auto"/>
        <w:jc w:val="both"/>
        <w:rPr>
          <w:rFonts w:ascii="Times New Roman" w:eastAsia="Times New Roman" w:hAnsi="Times New Roman" w:cs="Times New Roman"/>
          <w:sz w:val="24"/>
          <w:szCs w:val="24"/>
        </w:rPr>
      </w:pPr>
    </w:p>
    <w:p w14:paraId="48DBECEE" w14:textId="77777777" w:rsidR="00FD27C9" w:rsidRDefault="009A5D47">
      <w:pPr>
        <w:spacing w:before="120" w:after="1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6"/>
          <w:szCs w:val="26"/>
        </w:rPr>
        <w:t xml:space="preserve">TRƯỞNG BỘ MÔN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GIẢNG VIÊN</w:t>
      </w:r>
    </w:p>
    <w:p w14:paraId="381D52CF" w14:textId="77777777" w:rsidR="00FD27C9" w:rsidRDefault="00FD27C9">
      <w:pPr>
        <w:spacing w:before="120" w:after="120" w:line="312" w:lineRule="auto"/>
        <w:jc w:val="both"/>
        <w:rPr>
          <w:rFonts w:ascii="Times New Roman" w:eastAsia="Times New Roman" w:hAnsi="Times New Roman" w:cs="Times New Roman"/>
          <w:sz w:val="24"/>
          <w:szCs w:val="24"/>
        </w:rPr>
      </w:pPr>
    </w:p>
    <w:sectPr w:rsidR="00FD27C9">
      <w:headerReference w:type="default" r:id="rId9"/>
      <w:pgSz w:w="12240" w:h="15840"/>
      <w:pgMar w:top="1134"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0FE5" w14:textId="77777777" w:rsidR="00286C86" w:rsidRDefault="00286C86">
      <w:pPr>
        <w:spacing w:after="0" w:line="240" w:lineRule="auto"/>
      </w:pPr>
      <w:r>
        <w:separator/>
      </w:r>
    </w:p>
  </w:endnote>
  <w:endnote w:type="continuationSeparator" w:id="0">
    <w:p w14:paraId="45ACA37C" w14:textId="77777777" w:rsidR="00286C86" w:rsidRDefault="0028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A5A2" w14:textId="77777777" w:rsidR="00286C86" w:rsidRDefault="00286C86">
      <w:pPr>
        <w:spacing w:after="0" w:line="240" w:lineRule="auto"/>
      </w:pPr>
      <w:r>
        <w:separator/>
      </w:r>
    </w:p>
  </w:footnote>
  <w:footnote w:type="continuationSeparator" w:id="0">
    <w:p w14:paraId="61330CBB" w14:textId="77777777" w:rsidR="00286C86" w:rsidRDefault="0028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219B" w14:textId="77777777" w:rsidR="00FD27C9" w:rsidRDefault="009A5D4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ED711A">
      <w:rPr>
        <w:rFonts w:ascii="Times New Roman" w:eastAsia="Times New Roman" w:hAnsi="Times New Roman" w:cs="Times New Roman"/>
        <w:noProof/>
        <w:color w:val="000000"/>
        <w:sz w:val="26"/>
        <w:szCs w:val="26"/>
      </w:rPr>
      <w:t>2</w:t>
    </w:r>
    <w:r>
      <w:rPr>
        <w:rFonts w:ascii="Times New Roman" w:eastAsia="Times New Roman" w:hAnsi="Times New Roman" w:cs="Times New Roman"/>
        <w:color w:val="000000"/>
        <w:sz w:val="26"/>
        <w:szCs w:val="26"/>
      </w:rPr>
      <w:fldChar w:fldCharType="end"/>
    </w:r>
  </w:p>
  <w:p w14:paraId="06102037" w14:textId="77777777" w:rsidR="00FD27C9" w:rsidRDefault="00FD27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7D9"/>
    <w:multiLevelType w:val="multilevel"/>
    <w:tmpl w:val="2A6CEEE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B5262"/>
    <w:multiLevelType w:val="multilevel"/>
    <w:tmpl w:val="61D6C4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7BE07C8"/>
    <w:multiLevelType w:val="multilevel"/>
    <w:tmpl w:val="67F45C9A"/>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D4C01EF"/>
    <w:multiLevelType w:val="multilevel"/>
    <w:tmpl w:val="9A68EF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C9"/>
    <w:rsid w:val="00286C86"/>
    <w:rsid w:val="0092716A"/>
    <w:rsid w:val="009A5D47"/>
    <w:rsid w:val="00BE0C58"/>
    <w:rsid w:val="00D22BCA"/>
    <w:rsid w:val="00ED711A"/>
    <w:rsid w:val="00FD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A0E9"/>
  <w15:docId w15:val="{6E826739-6199-4D51-B0D6-89DCFCDB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558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8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1E1"/>
  </w:style>
  <w:style w:type="paragraph" w:styleId="Footer">
    <w:name w:val="footer"/>
    <w:basedOn w:val="Normal"/>
    <w:link w:val="FooterChar"/>
    <w:uiPriority w:val="99"/>
    <w:unhideWhenUsed/>
    <w:rsid w:val="00D8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1E1"/>
  </w:style>
  <w:style w:type="paragraph" w:styleId="ListParagraph">
    <w:name w:val="List Paragraph"/>
    <w:basedOn w:val="Normal"/>
    <w:link w:val="ListParagraphChar"/>
    <w:uiPriority w:val="34"/>
    <w:qFormat/>
    <w:rsid w:val="00F05592"/>
    <w:pPr>
      <w:ind w:left="720"/>
      <w:contextualSpacing/>
    </w:pPr>
  </w:style>
  <w:style w:type="character" w:customStyle="1" w:styleId="BodyTextChar">
    <w:name w:val="Body Text Char"/>
    <w:link w:val="BodyText"/>
    <w:rsid w:val="00F05592"/>
    <w:rPr>
      <w:rFonts w:ascii="Times New Roman" w:eastAsia="Times New Roman" w:hAnsi="Times New Roman" w:cs="Times New Roman"/>
      <w:color w:val="40434D"/>
      <w:sz w:val="28"/>
      <w:szCs w:val="28"/>
      <w:shd w:val="clear" w:color="auto" w:fill="FFFFFF"/>
    </w:rPr>
  </w:style>
  <w:style w:type="paragraph" w:styleId="BodyText">
    <w:name w:val="Body Text"/>
    <w:basedOn w:val="Normal"/>
    <w:link w:val="BodyTextChar"/>
    <w:qFormat/>
    <w:rsid w:val="00F05592"/>
    <w:pPr>
      <w:widowControl w:val="0"/>
      <w:shd w:val="clear" w:color="auto" w:fill="FFFFFF"/>
      <w:spacing w:after="110" w:line="240" w:lineRule="auto"/>
      <w:ind w:firstLine="400"/>
    </w:pPr>
    <w:rPr>
      <w:rFonts w:ascii="Times New Roman" w:eastAsia="Times New Roman" w:hAnsi="Times New Roman" w:cs="Times New Roman"/>
      <w:color w:val="40434D"/>
      <w:sz w:val="28"/>
      <w:szCs w:val="28"/>
    </w:rPr>
  </w:style>
  <w:style w:type="character" w:customStyle="1" w:styleId="BodyTextChar1">
    <w:name w:val="Body Text Char1"/>
    <w:basedOn w:val="DefaultParagraphFont"/>
    <w:uiPriority w:val="99"/>
    <w:semiHidden/>
    <w:rsid w:val="00F05592"/>
  </w:style>
  <w:style w:type="paragraph" w:styleId="BalloonText">
    <w:name w:val="Balloon Text"/>
    <w:basedOn w:val="Normal"/>
    <w:link w:val="BalloonTextChar"/>
    <w:uiPriority w:val="99"/>
    <w:semiHidden/>
    <w:unhideWhenUsed/>
    <w:rsid w:val="004D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F"/>
    <w:rPr>
      <w:rFonts w:ascii="Segoe UI" w:hAnsi="Segoe UI" w:cs="Segoe UI"/>
      <w:sz w:val="18"/>
      <w:szCs w:val="18"/>
    </w:rPr>
  </w:style>
  <w:style w:type="character" w:customStyle="1" w:styleId="Heading3Char">
    <w:name w:val="Heading 3 Char"/>
    <w:basedOn w:val="DefaultParagraphFont"/>
    <w:link w:val="Heading3"/>
    <w:uiPriority w:val="9"/>
    <w:semiHidden/>
    <w:rsid w:val="00D55863"/>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rsid w:val="00D5586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xI3HGHOftahoZFNOKpUoVvfIQ==">CgMxLjA4AHIhMTdtcGVmT3d6NlpMV19KTU5kcVQ2eHBXR1JEZjdrQVhX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TieuThuy</dc:creator>
  <cp:lastModifiedBy>Khoa Huynh</cp:lastModifiedBy>
  <cp:revision>4</cp:revision>
  <dcterms:created xsi:type="dcterms:W3CDTF">2020-03-23T18:57:00Z</dcterms:created>
  <dcterms:modified xsi:type="dcterms:W3CDTF">2025-02-11T08:02:00Z</dcterms:modified>
</cp:coreProperties>
</file>