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4B76" w14:textId="52D11AA8" w:rsidR="00275BCF" w:rsidRDefault="00322F4A">
      <w:pPr>
        <w:pStyle w:val="Heading3"/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A40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</w:p>
    <w:p w14:paraId="7666BA5E" w14:textId="77777777" w:rsidR="00275BCF" w:rsidRDefault="00322F4A">
      <w:pPr>
        <w:pStyle w:val="Heading3"/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CÁC YÊU CẦU VỀ SLIDE BÀI GIẢNG</w:t>
      </w:r>
    </w:p>
    <w:p w14:paraId="370696A2" w14:textId="5B690ADE" w:rsidR="00E07B6C" w:rsidRPr="00E07B6C" w:rsidRDefault="00E07B6C" w:rsidP="00E07B6C">
      <w:pPr>
        <w:pStyle w:val="ListParagraph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</w:pPr>
      <w:r w:rsidRPr="00E07B6C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>(</w:t>
      </w:r>
      <w:proofErr w:type="spellStart"/>
      <w:r w:rsidRPr="00E07B6C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>Kèm</w:t>
      </w:r>
      <w:proofErr w:type="spellEnd"/>
      <w:r w:rsidRPr="00E07B6C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 xml:space="preserve"> </w:t>
      </w:r>
      <w:proofErr w:type="spellStart"/>
      <w:r w:rsidRPr="00E07B6C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>theo</w:t>
      </w:r>
      <w:proofErr w:type="spellEnd"/>
      <w:r w:rsidRPr="00E07B6C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 xml:space="preserve"> </w:t>
      </w:r>
      <w:proofErr w:type="spellStart"/>
      <w:r w:rsidRPr="00E07B6C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>Quyết</w:t>
      </w:r>
      <w:proofErr w:type="spellEnd"/>
      <w:r w:rsidRPr="00E07B6C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 xml:space="preserve"> </w:t>
      </w:r>
      <w:proofErr w:type="spellStart"/>
      <w:r w:rsidRPr="00E07B6C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>định</w:t>
      </w:r>
      <w:proofErr w:type="spellEnd"/>
      <w:r w:rsidRPr="00E07B6C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 xml:space="preserve"> </w:t>
      </w:r>
      <w:proofErr w:type="spellStart"/>
      <w:r w:rsidRPr="00E07B6C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>số</w:t>
      </w:r>
      <w:proofErr w:type="spellEnd"/>
      <w:r w:rsidRPr="00E07B6C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 xml:space="preserve"> </w:t>
      </w:r>
      <w:proofErr w:type="gramStart"/>
      <w:r w:rsidRPr="00E07B6C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>…..</w:t>
      </w:r>
      <w:proofErr w:type="gramEnd"/>
      <w:r w:rsidRPr="00E07B6C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 xml:space="preserve">/QĐ-ĐHTV </w:t>
      </w:r>
      <w:proofErr w:type="spellStart"/>
      <w:r w:rsidRPr="00E07B6C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>ngày</w:t>
      </w:r>
      <w:proofErr w:type="spellEnd"/>
      <w:r w:rsidRPr="00E07B6C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 xml:space="preserve"> … </w:t>
      </w:r>
      <w:proofErr w:type="spellStart"/>
      <w:r w:rsidRPr="00E07B6C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>tháng</w:t>
      </w:r>
      <w:proofErr w:type="spellEnd"/>
      <w:r w:rsidRPr="00E07B6C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 xml:space="preserve"> …. </w:t>
      </w:r>
      <w:proofErr w:type="spellStart"/>
      <w:r w:rsidRPr="00E07B6C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>năm</w:t>
      </w:r>
      <w:proofErr w:type="spellEnd"/>
      <w:r w:rsidRPr="00E07B6C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 xml:space="preserve"> </w:t>
      </w:r>
      <w:r w:rsidR="004C6489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>2025</w:t>
      </w:r>
      <w:r w:rsidRPr="00E07B6C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 xml:space="preserve"> </w:t>
      </w:r>
    </w:p>
    <w:p w14:paraId="12CD86B7" w14:textId="77777777" w:rsidR="00E07B6C" w:rsidRPr="00E07B6C" w:rsidRDefault="00E07B6C" w:rsidP="00E07B6C">
      <w:pPr>
        <w:pStyle w:val="ListParagraph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</w:pPr>
      <w:proofErr w:type="spellStart"/>
      <w:r w:rsidRPr="00E07B6C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>của</w:t>
      </w:r>
      <w:proofErr w:type="spellEnd"/>
      <w:r w:rsidRPr="00E07B6C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 xml:space="preserve"> Hiệu </w:t>
      </w:r>
      <w:proofErr w:type="spellStart"/>
      <w:r w:rsidRPr="00E07B6C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>trưởng</w:t>
      </w:r>
      <w:proofErr w:type="spellEnd"/>
      <w:r w:rsidRPr="00E07B6C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 xml:space="preserve"> Trường </w:t>
      </w:r>
      <w:proofErr w:type="spellStart"/>
      <w:r w:rsidRPr="00E07B6C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>Đại</w:t>
      </w:r>
      <w:proofErr w:type="spellEnd"/>
      <w:r w:rsidRPr="00E07B6C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 xml:space="preserve"> </w:t>
      </w:r>
      <w:proofErr w:type="spellStart"/>
      <w:r w:rsidRPr="00E07B6C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>học</w:t>
      </w:r>
      <w:proofErr w:type="spellEnd"/>
      <w:r w:rsidRPr="00E07B6C">
        <w:rPr>
          <w:rFonts w:ascii="Times New Roman" w:eastAsia="Times New Roman" w:hAnsi="Times New Roman" w:cs="Times New Roman"/>
          <w:i/>
          <w:sz w:val="26"/>
          <w:szCs w:val="28"/>
          <w:lang w:eastAsia="en-US"/>
        </w:rPr>
        <w:t xml:space="preserve"> Trà Vinh)</w:t>
      </w:r>
    </w:p>
    <w:p w14:paraId="71B5E75B" w14:textId="77777777" w:rsidR="00E07B6C" w:rsidRDefault="00E07B6C" w:rsidP="00E07B6C">
      <w:pPr>
        <w:pStyle w:val="ListParagraph"/>
        <w:tabs>
          <w:tab w:val="left" w:pos="567"/>
        </w:tabs>
        <w:spacing w:before="120" w:after="120"/>
        <w:ind w:left="284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975D5" wp14:editId="50AA5C3F">
                <wp:simplePos x="0" y="0"/>
                <wp:positionH relativeFrom="column">
                  <wp:posOffset>2040337</wp:posOffset>
                </wp:positionH>
                <wp:positionV relativeFrom="paragraph">
                  <wp:posOffset>45085</wp:posOffset>
                </wp:positionV>
                <wp:extent cx="1948070" cy="0"/>
                <wp:effectExtent l="0" t="0" r="336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8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C69A3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65pt,3.55pt" to="314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3D53C60B" w14:textId="77777777" w:rsidR="00275BCF" w:rsidRDefault="00275BC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E16CC9" w14:textId="77777777" w:rsidR="00275BCF" w:rsidRDefault="00322F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 w:hanging="295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dung slide:</w:t>
      </w:r>
    </w:p>
    <w:p w14:paraId="50173E39" w14:textId="77777777" w:rsidR="00275BCF" w:rsidRDefault="00322F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giản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6BAFD6E" w14:textId="77777777" w:rsidR="00275BCF" w:rsidRDefault="00322F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khóa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E992DF0" w14:textId="77777777" w:rsidR="00275BCF" w:rsidRDefault="00322F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nổi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bật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mũi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hay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màu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sắc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). </w:t>
      </w:r>
    </w:p>
    <w:p w14:paraId="05844D3F" w14:textId="77777777" w:rsidR="00275BCF" w:rsidRDefault="00322F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284" w:hanging="295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Chữ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slide:</w:t>
      </w:r>
    </w:p>
    <w:p w14:paraId="3F942382" w14:textId="77777777" w:rsidR="00275BCF" w:rsidRDefault="00322F4A" w:rsidP="00C90D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>Phông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(font)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122FFDA" w14:textId="77777777" w:rsidR="00275BCF" w:rsidRDefault="00322F4A" w:rsidP="00C90D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701" w:hanging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vd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font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Arial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Calibri).</w:t>
      </w:r>
    </w:p>
    <w:p w14:paraId="26BE2EEE" w14:textId="77777777" w:rsidR="00275BCF" w:rsidRPr="00C90DC9" w:rsidRDefault="00322F4A" w:rsidP="00C90D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701" w:hanging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>Phông</w:t>
      </w:r>
      <w:proofErr w:type="spellEnd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>quán</w:t>
      </w:r>
      <w:proofErr w:type="spellEnd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>phông</w:t>
      </w:r>
      <w:proofErr w:type="spellEnd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91B270B" w14:textId="77777777" w:rsidR="00275BCF" w:rsidRPr="00C90DC9" w:rsidRDefault="00322F4A" w:rsidP="00C90D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701" w:hanging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Clip Art (</w:t>
      </w:r>
      <w:proofErr w:type="spellStart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>ngoại</w:t>
      </w:r>
      <w:proofErr w:type="spellEnd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>trừ</w:t>
      </w:r>
      <w:proofErr w:type="spellEnd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>thật</w:t>
      </w:r>
      <w:proofErr w:type="spellEnd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C90DC9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14:paraId="51B5AEE1" w14:textId="77777777" w:rsidR="00275BCF" w:rsidRDefault="00322F4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1418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Màu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sắc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tương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phản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màu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quán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muốn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tối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3 - 5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màu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14:paraId="4202DE6E" w14:textId="77777777" w:rsidR="00275BCF" w:rsidRDefault="00322F4A">
      <w:pPr>
        <w:numPr>
          <w:ilvl w:val="2"/>
          <w:numId w:val="3"/>
        </w:numPr>
        <w:spacing w:before="120" w:after="120" w:line="288" w:lineRule="auto"/>
        <w:ind w:left="1418" w:hanging="28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32p. – 60p.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tối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thiểu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24p.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dung.</w:t>
      </w:r>
    </w:p>
    <w:p w14:paraId="031C02FF" w14:textId="77777777" w:rsidR="00275BCF" w:rsidRDefault="00322F4A">
      <w:pPr>
        <w:numPr>
          <w:ilvl w:val="2"/>
          <w:numId w:val="3"/>
        </w:numPr>
        <w:spacing w:before="120" w:after="120" w:line="288" w:lineRule="auto"/>
        <w:ind w:left="1418" w:hanging="28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ABACBA" w14:textId="77777777" w:rsidR="00275BCF" w:rsidRDefault="00322F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95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Phông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nền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đơn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giản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làm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phân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tâm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hoặc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gây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</w:p>
    <w:p w14:paraId="290E4F57" w14:textId="77777777" w:rsidR="00275BCF" w:rsidRDefault="00322F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284" w:hanging="295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Phương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ảnh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đồ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biểu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đồ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…): </w:t>
      </w:r>
    </w:p>
    <w:p w14:paraId="25067913" w14:textId="77777777" w:rsidR="00275BCF" w:rsidRDefault="00322F4A" w:rsidP="00C90DC9">
      <w:pPr>
        <w:numPr>
          <w:ilvl w:val="2"/>
          <w:numId w:val="3"/>
        </w:numPr>
        <w:spacing w:before="120" w:after="120" w:line="288" w:lineRule="auto"/>
        <w:ind w:left="1418" w:hanging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đích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5F97C9" w14:textId="77777777" w:rsidR="00275BCF" w:rsidRDefault="00322F4A" w:rsidP="00C90DC9">
      <w:pPr>
        <w:numPr>
          <w:ilvl w:val="2"/>
          <w:numId w:val="3"/>
        </w:numPr>
        <w:spacing w:before="120" w:after="120" w:line="288" w:lineRule="auto"/>
        <w:ind w:left="1418" w:hanging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24EB13D" w14:textId="77777777" w:rsidR="00275BCF" w:rsidRDefault="00322F4A" w:rsidP="00C90DC9">
      <w:pPr>
        <w:numPr>
          <w:ilvl w:val="2"/>
          <w:numId w:val="3"/>
        </w:numPr>
        <w:spacing w:before="120" w:after="120" w:line="288" w:lineRule="auto"/>
        <w:ind w:left="1418" w:hanging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nổi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bật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ý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mũi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…).</w:t>
      </w:r>
    </w:p>
    <w:p w14:paraId="7FF26C57" w14:textId="77777777" w:rsidR="00275BCF" w:rsidRDefault="00322F4A" w:rsidP="00C90DC9">
      <w:pPr>
        <w:numPr>
          <w:ilvl w:val="2"/>
          <w:numId w:val="3"/>
        </w:numPr>
        <w:spacing w:before="120" w:after="120" w:line="288" w:lineRule="auto"/>
        <w:ind w:left="1418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DC9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kích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thước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ví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dụ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72-150dpi).</w:t>
      </w:r>
    </w:p>
    <w:p w14:paraId="12333720" w14:textId="77777777" w:rsidR="00275BCF" w:rsidRDefault="00322F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284" w:hanging="295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lạm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hiệu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(Animations). </w:t>
      </w:r>
    </w:p>
    <w:p w14:paraId="51D6814B" w14:textId="45B50922" w:rsidR="00275BCF" w:rsidRDefault="00275BCF">
      <w:pPr>
        <w:spacing w:before="120" w:after="12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2C47AD" w14:textId="2ACC39DE" w:rsidR="00C90DC9" w:rsidRPr="00A1787E" w:rsidRDefault="00C90DC9" w:rsidP="00A1787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284" w:right="49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A178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Khuyến</w:t>
      </w:r>
      <w:proofErr w:type="spellEnd"/>
      <w:r w:rsidRPr="00A178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A178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khích</w:t>
      </w:r>
      <w:proofErr w:type="spellEnd"/>
      <w:r w:rsidRPr="00A178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A178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sử</w:t>
      </w:r>
      <w:proofErr w:type="spellEnd"/>
      <w:r w:rsidRPr="00A178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A178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dụng</w:t>
      </w:r>
      <w:proofErr w:type="spellEnd"/>
      <w:r w:rsidRPr="00A178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template </w:t>
      </w:r>
      <w:proofErr w:type="spellStart"/>
      <w:r w:rsidRPr="00A178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 w:rsidRPr="00A178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A178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bộ</w:t>
      </w:r>
      <w:proofErr w:type="spellEnd"/>
      <w:r w:rsidRPr="00A178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A178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nhận</w:t>
      </w:r>
      <w:proofErr w:type="spellEnd"/>
      <w:r w:rsidRPr="00A178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A178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dạng</w:t>
      </w:r>
      <w:proofErr w:type="spellEnd"/>
      <w:r w:rsidRPr="00A178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A178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thương</w:t>
      </w:r>
      <w:proofErr w:type="spellEnd"/>
      <w:r w:rsidRPr="00A178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A178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hiệu</w:t>
      </w:r>
      <w:proofErr w:type="spellEnd"/>
      <w:r w:rsidR="00A178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Trường </w:t>
      </w:r>
      <w:proofErr w:type="spellStart"/>
      <w:r w:rsidR="00A178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Đại</w:t>
      </w:r>
      <w:proofErr w:type="spellEnd"/>
      <w:r w:rsidR="00A178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A178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học</w:t>
      </w:r>
      <w:proofErr w:type="spellEnd"/>
      <w:r w:rsidR="00A178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Trà Vinh.</w:t>
      </w:r>
    </w:p>
    <w:p w14:paraId="2D2AFCB4" w14:textId="77777777" w:rsidR="00275BCF" w:rsidRDefault="00275BCF">
      <w:pPr>
        <w:spacing w:before="120" w:after="12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75BCF" w:rsidSect="00A1787E">
      <w:pgSz w:w="12240" w:h="15840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54A"/>
    <w:multiLevelType w:val="multilevel"/>
    <w:tmpl w:val="5A90E15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7654E50"/>
    <w:multiLevelType w:val="multilevel"/>
    <w:tmpl w:val="17F8F4B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56343E"/>
    <w:multiLevelType w:val="multilevel"/>
    <w:tmpl w:val="D5D26E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65425E8B"/>
    <w:multiLevelType w:val="hybridMultilevel"/>
    <w:tmpl w:val="7120490C"/>
    <w:lvl w:ilvl="0" w:tplc="08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A0D37F4"/>
    <w:multiLevelType w:val="multilevel"/>
    <w:tmpl w:val="B158EE9E"/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eastAsia="Noto Sans Symbols" w:hAnsi="Noto Sans Symbols" w:cs="Noto Sans Symbols"/>
        <w:b w:val="0"/>
        <w:i w:val="0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1564E10"/>
    <w:multiLevelType w:val="multilevel"/>
    <w:tmpl w:val="F738A3D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758F36B7"/>
    <w:multiLevelType w:val="multilevel"/>
    <w:tmpl w:val="73DEA978"/>
    <w:lvl w:ilvl="0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BCF"/>
    <w:rsid w:val="000A403A"/>
    <w:rsid w:val="00275BCF"/>
    <w:rsid w:val="00322F4A"/>
    <w:rsid w:val="004C6489"/>
    <w:rsid w:val="00A1787E"/>
    <w:rsid w:val="00C90DC9"/>
    <w:rsid w:val="00E0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9B2E17"/>
  <w15:docId w15:val="{EBE39B6A-C094-48F0-A6CA-1F4C88CA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08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7906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667"/>
  </w:style>
  <w:style w:type="paragraph" w:styleId="Footer">
    <w:name w:val="footer"/>
    <w:basedOn w:val="Normal"/>
    <w:link w:val="FooterChar"/>
    <w:uiPriority w:val="99"/>
    <w:unhideWhenUsed/>
    <w:rsid w:val="00790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667"/>
  </w:style>
  <w:style w:type="paragraph" w:styleId="HTMLPreformatted">
    <w:name w:val="HTML Preformatted"/>
    <w:basedOn w:val="Normal"/>
    <w:link w:val="HTMLPreformattedChar"/>
    <w:uiPriority w:val="99"/>
    <w:unhideWhenUsed/>
    <w:rsid w:val="00B967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674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9D4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8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908E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tyu0BHZt3U2QttAoXaiyqAo2Ew==">CgMxLjA4AHIhMTdkYk5vTEREVWY0MkpiRTRsZUhqOFFtODFPNFN0TGdM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TieuThuy</dc:creator>
  <cp:lastModifiedBy>Khoa Huynh</cp:lastModifiedBy>
  <cp:revision>6</cp:revision>
  <dcterms:created xsi:type="dcterms:W3CDTF">2020-03-26T07:57:00Z</dcterms:created>
  <dcterms:modified xsi:type="dcterms:W3CDTF">2025-02-19T06:47:00Z</dcterms:modified>
</cp:coreProperties>
</file>